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76CACF00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</w:t>
      </w:r>
      <w:r w:rsidR="0055711E">
        <w:rPr>
          <w:b/>
          <w:bCs/>
        </w:rPr>
        <w:t xml:space="preserve">psychologa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E02198">
        <w:rPr>
          <w:b/>
          <w:bCs/>
        </w:rPr>
        <w:t xml:space="preserve"> Żelechowie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6A6E6" w14:textId="77777777" w:rsidR="00AB3E3F" w:rsidRDefault="00AB3E3F" w:rsidP="00B84554">
      <w:pPr>
        <w:spacing w:after="0" w:line="240" w:lineRule="auto"/>
      </w:pPr>
      <w:r>
        <w:separator/>
      </w:r>
    </w:p>
  </w:endnote>
  <w:endnote w:type="continuationSeparator" w:id="0">
    <w:p w14:paraId="42643CFF" w14:textId="77777777" w:rsidR="00AB3E3F" w:rsidRDefault="00AB3E3F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54F4" w14:textId="77777777" w:rsidR="00AB3E3F" w:rsidRDefault="00AB3E3F" w:rsidP="00B84554">
      <w:pPr>
        <w:spacing w:after="0" w:line="240" w:lineRule="auto"/>
      </w:pPr>
      <w:r>
        <w:separator/>
      </w:r>
    </w:p>
  </w:footnote>
  <w:footnote w:type="continuationSeparator" w:id="0">
    <w:p w14:paraId="62F4AE05" w14:textId="77777777" w:rsidR="00AB3E3F" w:rsidRDefault="00AB3E3F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143A46"/>
    <w:rsid w:val="00166535"/>
    <w:rsid w:val="002C680D"/>
    <w:rsid w:val="002F2EA3"/>
    <w:rsid w:val="00316513"/>
    <w:rsid w:val="00336FCC"/>
    <w:rsid w:val="0055711E"/>
    <w:rsid w:val="005F58A0"/>
    <w:rsid w:val="005F72BB"/>
    <w:rsid w:val="006154FE"/>
    <w:rsid w:val="00683B8F"/>
    <w:rsid w:val="00827A99"/>
    <w:rsid w:val="00927C45"/>
    <w:rsid w:val="00AB3E3F"/>
    <w:rsid w:val="00B84554"/>
    <w:rsid w:val="00D279C4"/>
    <w:rsid w:val="00E02198"/>
    <w:rsid w:val="00E17AAF"/>
    <w:rsid w:val="00E50F9B"/>
    <w:rsid w:val="00F5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5</cp:revision>
  <cp:lastPrinted>2026-02-16T14:39:00Z</cp:lastPrinted>
  <dcterms:created xsi:type="dcterms:W3CDTF">2026-02-16T14:56:00Z</dcterms:created>
  <dcterms:modified xsi:type="dcterms:W3CDTF">2026-03-30T20:38:00Z</dcterms:modified>
</cp:coreProperties>
</file>